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42" w:rsidRDefault="00682842" w:rsidP="006828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842">
        <w:rPr>
          <w:rFonts w:ascii="Times New Roman" w:hAnsi="Times New Roman" w:cs="Times New Roman"/>
          <w:b/>
          <w:sz w:val="28"/>
          <w:szCs w:val="28"/>
        </w:rPr>
        <w:t xml:space="preserve">Вопросы к зачету по дисциплине </w:t>
      </w:r>
    </w:p>
    <w:p w:rsidR="00B64DC3" w:rsidRPr="00682842" w:rsidRDefault="00682842" w:rsidP="006828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842">
        <w:rPr>
          <w:rFonts w:ascii="Times New Roman" w:hAnsi="Times New Roman" w:cs="Times New Roman"/>
          <w:b/>
          <w:sz w:val="28"/>
          <w:szCs w:val="28"/>
        </w:rPr>
        <w:t>«Виды и тенденции развития туризма»</w:t>
      </w:r>
    </w:p>
    <w:p w:rsidR="00682842" w:rsidRDefault="00682842" w:rsidP="00682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A92" w:rsidRPr="00E92557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Основные понятия, функции и значение туризма.</w:t>
      </w:r>
    </w:p>
    <w:p w:rsidR="004E1642" w:rsidRPr="00E92557" w:rsidRDefault="008661FA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К</w:t>
      </w:r>
      <w:r w:rsidR="004E1642" w:rsidRPr="00E92557">
        <w:rPr>
          <w:rFonts w:ascii="Times New Roman" w:hAnsi="Times New Roman" w:cs="Times New Roman"/>
          <w:sz w:val="28"/>
          <w:szCs w:val="28"/>
        </w:rPr>
        <w:t>лассификация видов туризм</w:t>
      </w:r>
      <w:r w:rsidR="00385A92" w:rsidRPr="00E92557">
        <w:rPr>
          <w:rFonts w:ascii="Times New Roman" w:hAnsi="Times New Roman" w:cs="Times New Roman"/>
          <w:sz w:val="28"/>
          <w:szCs w:val="28"/>
        </w:rPr>
        <w:t>а и их характеристика.</w:t>
      </w:r>
    </w:p>
    <w:p w:rsidR="004E1642" w:rsidRPr="00E92557" w:rsidRDefault="004E164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Глобальные тренды в индустрии туризма, выделяемые Всемирной Туристской Организацией?</w:t>
      </w:r>
    </w:p>
    <w:p w:rsidR="004E1642" w:rsidRPr="00E92557" w:rsidRDefault="004E164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Тренды в индустрии туризма, выделяемые </w:t>
      </w:r>
      <w:proofErr w:type="spellStart"/>
      <w:r w:rsidRPr="00E92557">
        <w:rPr>
          <w:rFonts w:ascii="Times New Roman" w:hAnsi="Times New Roman" w:cs="Times New Roman"/>
          <w:sz w:val="28"/>
          <w:szCs w:val="28"/>
        </w:rPr>
        <w:t>TripAdvisor</w:t>
      </w:r>
      <w:proofErr w:type="spellEnd"/>
      <w:r w:rsidRPr="00E92557">
        <w:rPr>
          <w:rFonts w:ascii="Times New Roman" w:hAnsi="Times New Roman" w:cs="Times New Roman"/>
          <w:sz w:val="28"/>
          <w:szCs w:val="28"/>
        </w:rPr>
        <w:t>.</w:t>
      </w:r>
    </w:p>
    <w:p w:rsidR="004E1642" w:rsidRPr="00E92557" w:rsidRDefault="004E164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Тренды в туризме, выделяемые </w:t>
      </w:r>
      <w:proofErr w:type="spellStart"/>
      <w:r w:rsidRPr="00E92557">
        <w:rPr>
          <w:rFonts w:ascii="Times New Roman" w:hAnsi="Times New Roman" w:cs="Times New Roman"/>
          <w:sz w:val="28"/>
          <w:szCs w:val="28"/>
        </w:rPr>
        <w:t>Сварбруком</w:t>
      </w:r>
      <w:proofErr w:type="spellEnd"/>
      <w:r w:rsidRPr="00E925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2557">
        <w:rPr>
          <w:rFonts w:ascii="Times New Roman" w:hAnsi="Times New Roman" w:cs="Times New Roman"/>
          <w:sz w:val="28"/>
          <w:szCs w:val="28"/>
        </w:rPr>
        <w:t>Хорнером</w:t>
      </w:r>
      <w:proofErr w:type="spellEnd"/>
      <w:r w:rsidRPr="00E92557">
        <w:rPr>
          <w:rFonts w:ascii="Times New Roman" w:hAnsi="Times New Roman" w:cs="Times New Roman"/>
          <w:sz w:val="28"/>
          <w:szCs w:val="28"/>
        </w:rPr>
        <w:t xml:space="preserve"> (2007).</w:t>
      </w:r>
    </w:p>
    <w:p w:rsidR="004E1642" w:rsidRPr="00E92557" w:rsidRDefault="004E164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Теория поколений У. Штрауса и Н. </w:t>
      </w:r>
      <w:proofErr w:type="spellStart"/>
      <w:r w:rsidRPr="00E92557">
        <w:rPr>
          <w:rFonts w:ascii="Times New Roman" w:hAnsi="Times New Roman" w:cs="Times New Roman"/>
          <w:sz w:val="28"/>
          <w:szCs w:val="28"/>
        </w:rPr>
        <w:t>Хоува</w:t>
      </w:r>
      <w:proofErr w:type="spellEnd"/>
      <w:r w:rsidRPr="00E92557">
        <w:rPr>
          <w:rFonts w:ascii="Times New Roman" w:hAnsi="Times New Roman" w:cs="Times New Roman"/>
          <w:sz w:val="28"/>
          <w:szCs w:val="28"/>
        </w:rPr>
        <w:t xml:space="preserve"> и ее влияние на поведение туристов.</w:t>
      </w:r>
    </w:p>
    <w:p w:rsidR="004E1642" w:rsidRPr="00E92557" w:rsidRDefault="004E164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Потребительское поведение туристов</w:t>
      </w:r>
      <w:r w:rsidRPr="00E92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113">
        <w:rPr>
          <w:rFonts w:ascii="Times New Roman" w:hAnsi="Times New Roman" w:cs="Times New Roman"/>
          <w:sz w:val="28"/>
          <w:szCs w:val="28"/>
        </w:rPr>
        <w:t>Беби-бумеров</w:t>
      </w:r>
      <w:proofErr w:type="spellEnd"/>
      <w:r w:rsidRPr="00E92557">
        <w:rPr>
          <w:rFonts w:ascii="Times New Roman" w:hAnsi="Times New Roman" w:cs="Times New Roman"/>
          <w:sz w:val="28"/>
          <w:szCs w:val="28"/>
        </w:rPr>
        <w:t>.</w:t>
      </w:r>
    </w:p>
    <w:p w:rsidR="004E1642" w:rsidRPr="00E92557" w:rsidRDefault="004E164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Потребительское поведение туристов П</w:t>
      </w:r>
      <w:r w:rsidRPr="00E92557">
        <w:rPr>
          <w:rFonts w:ascii="Times New Roman" w:hAnsi="Times New Roman" w:cs="Times New Roman"/>
          <w:sz w:val="28"/>
          <w:szCs w:val="28"/>
        </w:rPr>
        <w:t>околения X</w:t>
      </w:r>
      <w:r w:rsidRPr="00E92557">
        <w:rPr>
          <w:rFonts w:ascii="Times New Roman" w:hAnsi="Times New Roman" w:cs="Times New Roman"/>
          <w:sz w:val="28"/>
          <w:szCs w:val="28"/>
        </w:rPr>
        <w:t>.</w:t>
      </w:r>
    </w:p>
    <w:p w:rsidR="004E1642" w:rsidRPr="00E92557" w:rsidRDefault="004E164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Потребительское поведение туристов</w:t>
      </w:r>
      <w:r w:rsidRPr="00E92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557">
        <w:rPr>
          <w:rFonts w:ascii="Times New Roman" w:hAnsi="Times New Roman" w:cs="Times New Roman"/>
          <w:sz w:val="28"/>
          <w:szCs w:val="28"/>
        </w:rPr>
        <w:t>М</w:t>
      </w:r>
      <w:r w:rsidRPr="00E92557">
        <w:rPr>
          <w:rFonts w:ascii="Times New Roman" w:hAnsi="Times New Roman" w:cs="Times New Roman"/>
          <w:sz w:val="28"/>
          <w:szCs w:val="28"/>
        </w:rPr>
        <w:t>иллениалов</w:t>
      </w:r>
      <w:proofErr w:type="spellEnd"/>
      <w:r w:rsidRPr="00E92557">
        <w:rPr>
          <w:rFonts w:ascii="Times New Roman" w:hAnsi="Times New Roman" w:cs="Times New Roman"/>
          <w:sz w:val="28"/>
          <w:szCs w:val="28"/>
        </w:rPr>
        <w:t xml:space="preserve"> (</w:t>
      </w:r>
      <w:r w:rsidRPr="00E92557">
        <w:rPr>
          <w:rFonts w:ascii="Times New Roman" w:hAnsi="Times New Roman" w:cs="Times New Roman"/>
          <w:sz w:val="28"/>
          <w:szCs w:val="28"/>
        </w:rPr>
        <w:t>Поколения</w:t>
      </w:r>
      <w:r w:rsidRPr="00E92557">
        <w:rPr>
          <w:rFonts w:ascii="Times New Roman" w:hAnsi="Times New Roman" w:cs="Times New Roman"/>
          <w:sz w:val="28"/>
          <w:szCs w:val="28"/>
        </w:rPr>
        <w:t xml:space="preserve"> </w:t>
      </w:r>
      <w:r w:rsidRPr="00E9255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92557">
        <w:rPr>
          <w:rFonts w:ascii="Times New Roman" w:hAnsi="Times New Roman" w:cs="Times New Roman"/>
          <w:sz w:val="28"/>
          <w:szCs w:val="28"/>
        </w:rPr>
        <w:t>).</w:t>
      </w:r>
    </w:p>
    <w:p w:rsidR="004E1642" w:rsidRPr="00E92557" w:rsidRDefault="004E164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Потребительское поведение туристов</w:t>
      </w:r>
      <w:r w:rsidRPr="00E92557">
        <w:rPr>
          <w:rFonts w:ascii="Times New Roman" w:hAnsi="Times New Roman" w:cs="Times New Roman"/>
          <w:sz w:val="28"/>
          <w:szCs w:val="28"/>
        </w:rPr>
        <w:t xml:space="preserve"> Поколения</w:t>
      </w:r>
      <w:r w:rsidRPr="00E92557">
        <w:rPr>
          <w:rFonts w:ascii="Times New Roman" w:hAnsi="Times New Roman" w:cs="Times New Roman"/>
          <w:sz w:val="28"/>
          <w:szCs w:val="28"/>
        </w:rPr>
        <w:t xml:space="preserve"> Z</w:t>
      </w:r>
      <w:r w:rsidRPr="00E92557">
        <w:rPr>
          <w:rFonts w:ascii="Times New Roman" w:hAnsi="Times New Roman" w:cs="Times New Roman"/>
          <w:sz w:val="28"/>
          <w:szCs w:val="28"/>
        </w:rPr>
        <w:t>.</w:t>
      </w:r>
    </w:p>
    <w:p w:rsidR="004E1642" w:rsidRPr="00E92557" w:rsidRDefault="004E164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Экономика коллективного потребления в туризме.</w:t>
      </w:r>
    </w:p>
    <w:p w:rsidR="004E1642" w:rsidRPr="00E92557" w:rsidRDefault="004E164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Т</w:t>
      </w:r>
      <w:r w:rsidRPr="00E92557">
        <w:rPr>
          <w:rFonts w:ascii="Times New Roman" w:hAnsi="Times New Roman" w:cs="Times New Roman"/>
          <w:sz w:val="28"/>
          <w:szCs w:val="28"/>
        </w:rPr>
        <w:t xml:space="preserve">ипы туристов </w:t>
      </w:r>
      <w:r w:rsidRPr="00E92557">
        <w:rPr>
          <w:rFonts w:ascii="Times New Roman" w:hAnsi="Times New Roman" w:cs="Times New Roman"/>
          <w:sz w:val="28"/>
          <w:szCs w:val="28"/>
        </w:rPr>
        <w:t xml:space="preserve">по </w:t>
      </w:r>
      <w:r w:rsidRPr="00E92557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 w:rsidRPr="00E92557">
        <w:rPr>
          <w:rFonts w:ascii="Times New Roman" w:hAnsi="Times New Roman" w:cs="Times New Roman"/>
          <w:sz w:val="28"/>
          <w:szCs w:val="28"/>
        </w:rPr>
        <w:t>Эрика Коэна (1972 год).</w:t>
      </w:r>
    </w:p>
    <w:p w:rsidR="004E1642" w:rsidRPr="00E92557" w:rsidRDefault="004E164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Типы туристов по классификации </w:t>
      </w:r>
      <w:r w:rsidRPr="00E92557">
        <w:rPr>
          <w:rFonts w:ascii="Times New Roman" w:hAnsi="Times New Roman" w:cs="Times New Roman"/>
          <w:sz w:val="28"/>
          <w:szCs w:val="28"/>
        </w:rPr>
        <w:t>Эрика Коэна (1979</w:t>
      </w:r>
      <w:r w:rsidRPr="00E92557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7622C9" w:rsidRDefault="004E1642" w:rsidP="007622C9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Изменения в поведении туриста в 21 веке.</w:t>
      </w:r>
    </w:p>
    <w:p w:rsidR="007622C9" w:rsidRPr="007622C9" w:rsidRDefault="007622C9" w:rsidP="007622C9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C9">
        <w:rPr>
          <w:rFonts w:ascii="Times New Roman" w:hAnsi="Times New Roman" w:cs="Times New Roman"/>
          <w:sz w:val="28"/>
          <w:szCs w:val="28"/>
        </w:rPr>
        <w:t xml:space="preserve">Факторы, влияющие на выбор </w:t>
      </w:r>
      <w:proofErr w:type="spellStart"/>
      <w:r w:rsidRPr="007622C9">
        <w:rPr>
          <w:rFonts w:ascii="Times New Roman" w:hAnsi="Times New Roman" w:cs="Times New Roman"/>
          <w:sz w:val="28"/>
          <w:szCs w:val="28"/>
        </w:rPr>
        <w:t>дестинации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2557" w:rsidRPr="00E92557" w:rsidRDefault="00E92557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Краткая характеристика делового туризма</w:t>
      </w:r>
      <w:r w:rsidR="00AC3113">
        <w:rPr>
          <w:rFonts w:ascii="Times New Roman" w:hAnsi="Times New Roman" w:cs="Times New Roman"/>
          <w:sz w:val="28"/>
          <w:szCs w:val="28"/>
        </w:rPr>
        <w:t xml:space="preserve"> (</w:t>
      </w:r>
      <w:r w:rsidR="00AC3113">
        <w:rPr>
          <w:rFonts w:ascii="Times New Roman" w:hAnsi="Times New Roman" w:cs="Times New Roman"/>
          <w:sz w:val="28"/>
          <w:szCs w:val="28"/>
          <w:lang w:val="en-US"/>
        </w:rPr>
        <w:t>MICE</w:t>
      </w:r>
      <w:r w:rsidR="00AC3113">
        <w:rPr>
          <w:rFonts w:ascii="Times New Roman" w:hAnsi="Times New Roman" w:cs="Times New Roman"/>
          <w:sz w:val="28"/>
          <w:szCs w:val="28"/>
        </w:rPr>
        <w:t>)</w:t>
      </w:r>
      <w:r w:rsidRPr="00E925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2557" w:rsidRPr="00E92557" w:rsidRDefault="00E92557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Краткая характеристика </w:t>
      </w:r>
      <w:r w:rsidRPr="00E92557">
        <w:rPr>
          <w:rFonts w:ascii="Times New Roman" w:hAnsi="Times New Roman" w:cs="Times New Roman"/>
          <w:sz w:val="28"/>
          <w:szCs w:val="28"/>
        </w:rPr>
        <w:t>образовательного туризма.</w:t>
      </w:r>
    </w:p>
    <w:p w:rsidR="00E92557" w:rsidRPr="00E92557" w:rsidRDefault="00E92557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Краткая характеристика </w:t>
      </w:r>
      <w:r w:rsidRPr="00E92557">
        <w:rPr>
          <w:rFonts w:ascii="Times New Roman" w:hAnsi="Times New Roman" w:cs="Times New Roman"/>
          <w:sz w:val="28"/>
          <w:szCs w:val="28"/>
        </w:rPr>
        <w:t>паломничества и религиозного туризма.</w:t>
      </w:r>
    </w:p>
    <w:p w:rsidR="00E92557" w:rsidRDefault="00E92557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Краткая характеристика </w:t>
      </w:r>
      <w:r w:rsidRPr="00E92557">
        <w:rPr>
          <w:rFonts w:ascii="Times New Roman" w:hAnsi="Times New Roman" w:cs="Times New Roman"/>
          <w:sz w:val="28"/>
          <w:szCs w:val="28"/>
        </w:rPr>
        <w:t>медицинского туризма.</w:t>
      </w:r>
    </w:p>
    <w:p w:rsidR="00AC3113" w:rsidRDefault="00AC3113" w:rsidP="00AC3113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рекреационного туризма.</w:t>
      </w:r>
    </w:p>
    <w:p w:rsidR="00AC3113" w:rsidRPr="00AC3113" w:rsidRDefault="00AC3113" w:rsidP="00AC3113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13">
        <w:rPr>
          <w:rFonts w:ascii="Times New Roman" w:hAnsi="Times New Roman" w:cs="Times New Roman"/>
          <w:sz w:val="28"/>
          <w:szCs w:val="28"/>
        </w:rPr>
        <w:t>Краткая характеристика</w:t>
      </w:r>
      <w:r w:rsidRPr="00AC3113">
        <w:rPr>
          <w:sz w:val="28"/>
          <w:szCs w:val="28"/>
        </w:rPr>
        <w:t xml:space="preserve"> </w:t>
      </w:r>
      <w:r w:rsidRPr="00AC3113">
        <w:rPr>
          <w:rFonts w:ascii="Times New Roman" w:hAnsi="Times New Roman" w:cs="Times New Roman"/>
          <w:sz w:val="28"/>
          <w:szCs w:val="28"/>
        </w:rPr>
        <w:t>лечебно-оздоровительного туризма.</w:t>
      </w:r>
    </w:p>
    <w:p w:rsidR="00E92557" w:rsidRPr="00E92557" w:rsidRDefault="00E92557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Краткая характеристика </w:t>
      </w:r>
      <w:r w:rsidRPr="00E92557">
        <w:rPr>
          <w:rFonts w:ascii="Times New Roman" w:hAnsi="Times New Roman" w:cs="Times New Roman"/>
          <w:sz w:val="28"/>
          <w:szCs w:val="28"/>
        </w:rPr>
        <w:t>социального туризма.</w:t>
      </w:r>
    </w:p>
    <w:p w:rsidR="00E92557" w:rsidRPr="00E92557" w:rsidRDefault="00E92557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Краткая характеристика </w:t>
      </w:r>
      <w:r w:rsidRPr="00E92557">
        <w:rPr>
          <w:rFonts w:ascii="Times New Roman" w:hAnsi="Times New Roman" w:cs="Times New Roman"/>
          <w:sz w:val="28"/>
          <w:szCs w:val="28"/>
        </w:rPr>
        <w:t>экологического туризма.</w:t>
      </w:r>
    </w:p>
    <w:p w:rsidR="00E92557" w:rsidRPr="00E92557" w:rsidRDefault="00E92557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Краткая характеристика </w:t>
      </w:r>
      <w:r w:rsidR="00AC3113">
        <w:rPr>
          <w:rFonts w:ascii="Times New Roman" w:hAnsi="Times New Roman" w:cs="Times New Roman"/>
          <w:sz w:val="28"/>
          <w:szCs w:val="28"/>
        </w:rPr>
        <w:t>спортивного</w:t>
      </w:r>
      <w:r w:rsidRPr="00E92557">
        <w:rPr>
          <w:rFonts w:ascii="Times New Roman" w:hAnsi="Times New Roman" w:cs="Times New Roman"/>
          <w:sz w:val="28"/>
          <w:szCs w:val="28"/>
        </w:rPr>
        <w:t xml:space="preserve"> туризма. </w:t>
      </w:r>
    </w:p>
    <w:p w:rsidR="00E92557" w:rsidRPr="00E92557" w:rsidRDefault="00E92557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Краткая характеристика </w:t>
      </w:r>
      <w:r w:rsidRPr="00E925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92557">
        <w:rPr>
          <w:rFonts w:ascii="Times New Roman" w:hAnsi="Times New Roman" w:cs="Times New Roman"/>
          <w:sz w:val="28"/>
          <w:szCs w:val="28"/>
        </w:rPr>
        <w:t>нишевого</w:t>
      </w:r>
      <w:proofErr w:type="spellEnd"/>
      <w:r w:rsidRPr="00E92557">
        <w:rPr>
          <w:rFonts w:ascii="Times New Roman" w:hAnsi="Times New Roman" w:cs="Times New Roman"/>
          <w:sz w:val="28"/>
          <w:szCs w:val="28"/>
        </w:rPr>
        <w:t>» туризма.</w:t>
      </w:r>
    </w:p>
    <w:p w:rsidR="00E92557" w:rsidRPr="00E92557" w:rsidRDefault="00E92557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Краткая характеристика </w:t>
      </w:r>
      <w:r w:rsidRPr="00E92557">
        <w:rPr>
          <w:rFonts w:ascii="Times New Roman" w:hAnsi="Times New Roman" w:cs="Times New Roman"/>
          <w:sz w:val="28"/>
          <w:szCs w:val="28"/>
        </w:rPr>
        <w:t xml:space="preserve">курортного туризма – </w:t>
      </w:r>
      <w:proofErr w:type="spellStart"/>
      <w:r w:rsidRPr="00E92557">
        <w:rPr>
          <w:rFonts w:ascii="Times New Roman" w:hAnsi="Times New Roman" w:cs="Times New Roman"/>
          <w:sz w:val="28"/>
          <w:szCs w:val="28"/>
        </w:rPr>
        <w:t>Sea</w:t>
      </w:r>
      <w:proofErr w:type="spellEnd"/>
      <w:r w:rsidRPr="00E92557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E92557">
        <w:rPr>
          <w:rFonts w:ascii="Times New Roman" w:hAnsi="Times New Roman" w:cs="Times New Roman"/>
          <w:sz w:val="28"/>
          <w:szCs w:val="28"/>
        </w:rPr>
        <w:t>Sun</w:t>
      </w:r>
      <w:proofErr w:type="spellEnd"/>
      <w:r w:rsidRPr="00E92557">
        <w:rPr>
          <w:rFonts w:ascii="Times New Roman" w:hAnsi="Times New Roman" w:cs="Times New Roman"/>
          <w:sz w:val="28"/>
          <w:szCs w:val="28"/>
        </w:rPr>
        <w:t>.</w:t>
      </w:r>
    </w:p>
    <w:p w:rsidR="00E92557" w:rsidRPr="00E92557" w:rsidRDefault="00E92557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Краткая характеристика </w:t>
      </w:r>
      <w:r w:rsidRPr="00E92557">
        <w:rPr>
          <w:rFonts w:ascii="Times New Roman" w:hAnsi="Times New Roman" w:cs="Times New Roman"/>
          <w:sz w:val="28"/>
          <w:szCs w:val="28"/>
        </w:rPr>
        <w:t>круизного туризма.</w:t>
      </w:r>
    </w:p>
    <w:p w:rsidR="00E92557" w:rsidRPr="00E92557" w:rsidRDefault="00E92557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Краткая характеристика сельского туризма.</w:t>
      </w:r>
    </w:p>
    <w:p w:rsidR="00E92557" w:rsidRDefault="00E92557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Краткая характеристика </w:t>
      </w:r>
      <w:r w:rsidRPr="00E92557">
        <w:rPr>
          <w:rFonts w:ascii="Times New Roman" w:hAnsi="Times New Roman" w:cs="Times New Roman"/>
          <w:sz w:val="28"/>
          <w:szCs w:val="28"/>
        </w:rPr>
        <w:t>этнического туризма.</w:t>
      </w:r>
    </w:p>
    <w:p w:rsidR="00AC3113" w:rsidRDefault="00AC3113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Краткая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событийного туризма.</w:t>
      </w:r>
    </w:p>
    <w:p w:rsidR="00385A92" w:rsidRPr="00E92557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Определение и виды культурного туризма</w:t>
      </w:r>
      <w:r w:rsidRPr="00E92557">
        <w:rPr>
          <w:rFonts w:ascii="Times New Roman" w:hAnsi="Times New Roman" w:cs="Times New Roman"/>
          <w:sz w:val="28"/>
          <w:szCs w:val="28"/>
        </w:rPr>
        <w:t>.</w:t>
      </w:r>
    </w:p>
    <w:p w:rsidR="00385A92" w:rsidRPr="00E92557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Культурно-исторические ресурсы как основа культурного туризма</w:t>
      </w:r>
      <w:r w:rsidRPr="00E92557">
        <w:rPr>
          <w:rFonts w:ascii="Times New Roman" w:hAnsi="Times New Roman" w:cs="Times New Roman"/>
          <w:sz w:val="28"/>
          <w:szCs w:val="28"/>
        </w:rPr>
        <w:t>.</w:t>
      </w:r>
    </w:p>
    <w:p w:rsidR="007622C9" w:rsidRDefault="00385A92" w:rsidP="007622C9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Памятники ЮНЕСКО в России</w:t>
      </w:r>
      <w:r w:rsidRPr="00E92557">
        <w:rPr>
          <w:rFonts w:ascii="Times New Roman" w:hAnsi="Times New Roman" w:cs="Times New Roman"/>
          <w:sz w:val="28"/>
          <w:szCs w:val="28"/>
        </w:rPr>
        <w:t>.</w:t>
      </w:r>
    </w:p>
    <w:p w:rsidR="007622C9" w:rsidRPr="007622C9" w:rsidRDefault="007622C9" w:rsidP="007622C9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C9">
        <w:rPr>
          <w:rFonts w:ascii="Times New Roman" w:hAnsi="Times New Roman" w:cs="Times New Roman"/>
          <w:sz w:val="28"/>
          <w:szCs w:val="28"/>
        </w:rPr>
        <w:t>Направления развития культурно</w:t>
      </w:r>
      <w:r>
        <w:rPr>
          <w:rFonts w:ascii="Times New Roman" w:hAnsi="Times New Roman" w:cs="Times New Roman"/>
          <w:sz w:val="28"/>
          <w:szCs w:val="28"/>
        </w:rPr>
        <w:t>го туризма в Санкт-Петербурге.</w:t>
      </w:r>
    </w:p>
    <w:p w:rsidR="00385A92" w:rsidRPr="00E92557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Т</w:t>
      </w:r>
      <w:r w:rsidRPr="00E92557">
        <w:rPr>
          <w:rFonts w:ascii="Times New Roman" w:hAnsi="Times New Roman" w:cs="Times New Roman"/>
          <w:sz w:val="28"/>
          <w:szCs w:val="28"/>
        </w:rPr>
        <w:t>енденции развития культурного туризма</w:t>
      </w:r>
      <w:r w:rsidRPr="00E92557">
        <w:rPr>
          <w:rFonts w:ascii="Times New Roman" w:hAnsi="Times New Roman" w:cs="Times New Roman"/>
          <w:sz w:val="28"/>
          <w:szCs w:val="28"/>
        </w:rPr>
        <w:t>.</w:t>
      </w:r>
    </w:p>
    <w:p w:rsidR="00385A92" w:rsidRPr="00E92557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Особенности музейного туризма</w:t>
      </w:r>
      <w:r w:rsidRPr="00E92557">
        <w:rPr>
          <w:rFonts w:ascii="Times New Roman" w:hAnsi="Times New Roman" w:cs="Times New Roman"/>
          <w:sz w:val="28"/>
          <w:szCs w:val="28"/>
        </w:rPr>
        <w:t>.</w:t>
      </w:r>
    </w:p>
    <w:p w:rsidR="00E92557" w:rsidRPr="00E92557" w:rsidRDefault="00E92557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Креативный туризм: характеристика и главные компоненты.</w:t>
      </w:r>
    </w:p>
    <w:p w:rsidR="00385A92" w:rsidRPr="00E92557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Понятие и содержание туризма специальных (особых) интересов</w:t>
      </w:r>
      <w:r w:rsidRPr="00E92557">
        <w:rPr>
          <w:rFonts w:ascii="Times New Roman" w:hAnsi="Times New Roman" w:cs="Times New Roman"/>
          <w:sz w:val="28"/>
          <w:szCs w:val="28"/>
        </w:rPr>
        <w:t>.</w:t>
      </w:r>
    </w:p>
    <w:p w:rsidR="00385A92" w:rsidRPr="00E92557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Виды туризма специальных (особых) интересов</w:t>
      </w:r>
      <w:r w:rsidRPr="00E92557">
        <w:rPr>
          <w:rFonts w:ascii="Times New Roman" w:hAnsi="Times New Roman" w:cs="Times New Roman"/>
          <w:sz w:val="28"/>
          <w:szCs w:val="28"/>
        </w:rPr>
        <w:t>.</w:t>
      </w:r>
    </w:p>
    <w:p w:rsidR="00385A92" w:rsidRPr="00E92557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Тенденции развития туризма специальных (особых) интересов</w:t>
      </w:r>
      <w:r w:rsidRPr="00E92557">
        <w:rPr>
          <w:rFonts w:ascii="Times New Roman" w:hAnsi="Times New Roman" w:cs="Times New Roman"/>
          <w:sz w:val="28"/>
          <w:szCs w:val="28"/>
        </w:rPr>
        <w:t>.</w:t>
      </w:r>
    </w:p>
    <w:p w:rsidR="00385A92" w:rsidRPr="00E92557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lastRenderedPageBreak/>
        <w:t>Основные направления мрачного туризма и возможности его развития в России.</w:t>
      </w:r>
    </w:p>
    <w:p w:rsidR="004E1642" w:rsidRPr="00E92557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Основные факторы роста популярности туризма специальных интересов.</w:t>
      </w:r>
    </w:p>
    <w:p w:rsidR="00385A92" w:rsidRPr="00E92557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Наиболее популярные направления гастрономического туризма и перспективы его развития в России.</w:t>
      </w:r>
    </w:p>
    <w:p w:rsidR="00385A92" w:rsidRPr="00E92557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Основные разновидности приключенческого туризма и перспективы его развития в России.</w:t>
      </w:r>
    </w:p>
    <w:p w:rsidR="004E1642" w:rsidRPr="00E92557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Перспективы развития экстремального туризма.</w:t>
      </w:r>
    </w:p>
    <w:p w:rsidR="00385A92" w:rsidRDefault="00385A92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 xml:space="preserve">Перспективы развития </w:t>
      </w:r>
      <w:r w:rsidRPr="00E92557">
        <w:rPr>
          <w:rFonts w:ascii="Times New Roman" w:hAnsi="Times New Roman" w:cs="Times New Roman"/>
          <w:sz w:val="28"/>
          <w:szCs w:val="28"/>
        </w:rPr>
        <w:t>атомного</w:t>
      </w:r>
      <w:r w:rsidRPr="00E92557">
        <w:rPr>
          <w:rFonts w:ascii="Times New Roman" w:hAnsi="Times New Roman" w:cs="Times New Roman"/>
          <w:sz w:val="28"/>
          <w:szCs w:val="28"/>
        </w:rPr>
        <w:t xml:space="preserve"> туризма.</w:t>
      </w:r>
    </w:p>
    <w:p w:rsidR="00AC3113" w:rsidRDefault="00AC3113" w:rsidP="00E92557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Краткая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космического туризма.</w:t>
      </w:r>
    </w:p>
    <w:p w:rsidR="00AC3113" w:rsidRDefault="00AC3113" w:rsidP="00AC3113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57">
        <w:rPr>
          <w:rFonts w:ascii="Times New Roman" w:hAnsi="Times New Roman" w:cs="Times New Roman"/>
          <w:sz w:val="28"/>
          <w:szCs w:val="28"/>
        </w:rPr>
        <w:t>Краткая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научного туризма.</w:t>
      </w:r>
    </w:p>
    <w:p w:rsidR="007622C9" w:rsidRDefault="007622C9" w:rsidP="00AC3113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кинотуризма.</w:t>
      </w:r>
      <w:bookmarkStart w:id="0" w:name="_GoBack"/>
      <w:bookmarkEnd w:id="0"/>
    </w:p>
    <w:p w:rsidR="00385A92" w:rsidRPr="00AC3113" w:rsidRDefault="00385A92" w:rsidP="00AC3113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13">
        <w:rPr>
          <w:rFonts w:ascii="Times New Roman" w:hAnsi="Times New Roman" w:cs="Times New Roman"/>
          <w:sz w:val="28"/>
          <w:szCs w:val="28"/>
        </w:rPr>
        <w:t>Основные направления винного туризма.</w:t>
      </w:r>
    </w:p>
    <w:p w:rsidR="00385A92" w:rsidRDefault="00385A92" w:rsidP="004E1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642" w:rsidRDefault="004E1642" w:rsidP="004E1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842" w:rsidRPr="00682842" w:rsidRDefault="00682842" w:rsidP="004E1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2842" w:rsidRPr="0068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E050F"/>
    <w:multiLevelType w:val="hybridMultilevel"/>
    <w:tmpl w:val="6330B8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F"/>
    <w:rsid w:val="000C522B"/>
    <w:rsid w:val="00385A92"/>
    <w:rsid w:val="004E1642"/>
    <w:rsid w:val="00682842"/>
    <w:rsid w:val="007622C9"/>
    <w:rsid w:val="00830FC1"/>
    <w:rsid w:val="008661FA"/>
    <w:rsid w:val="00AC3113"/>
    <w:rsid w:val="00DE140F"/>
    <w:rsid w:val="00E92557"/>
    <w:rsid w:val="00F5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222E6-B442-416C-A62B-EED407C2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22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57"/>
    <w:pPr>
      <w:ind w:left="720"/>
      <w:contextualSpacing/>
    </w:pPr>
  </w:style>
  <w:style w:type="paragraph" w:customStyle="1" w:styleId="Default">
    <w:name w:val="Default"/>
    <w:rsid w:val="00AC3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622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2020-05-18T20:19:00Z</dcterms:created>
  <dcterms:modified xsi:type="dcterms:W3CDTF">2020-05-18T21:11:00Z</dcterms:modified>
</cp:coreProperties>
</file>